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675E1">
        <w:rPr>
          <w:rFonts w:ascii="Times New Roman" w:hAnsi="Times New Roman" w:cs="Times New Roman"/>
          <w:sz w:val="28"/>
          <w:szCs w:val="28"/>
        </w:rPr>
        <w:t>Утверждаю: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Заведующая МДБОУ </w:t>
      </w:r>
      <w:proofErr w:type="spellStart"/>
      <w:r w:rsidRPr="005675E1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Pr="005675E1">
        <w:rPr>
          <w:rFonts w:ascii="Times New Roman" w:hAnsi="Times New Roman" w:cs="Times New Roman"/>
          <w:sz w:val="28"/>
          <w:szCs w:val="28"/>
        </w:rPr>
        <w:t xml:space="preserve"> ДС 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И.Б.Колесникова_______________</w:t>
      </w: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8"/>
          <w:szCs w:val="28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36"/>
          <w:szCs w:val="36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36"/>
          <w:szCs w:val="36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75E1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A6067" w:rsidRPr="005675E1" w:rsidRDefault="005675E1" w:rsidP="005675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75E1">
        <w:rPr>
          <w:rFonts w:ascii="Times New Roman" w:hAnsi="Times New Roman" w:cs="Times New Roman"/>
          <w:b/>
          <w:sz w:val="48"/>
          <w:szCs w:val="48"/>
        </w:rPr>
        <w:t xml:space="preserve">О педагогическом совете МДБОУ </w:t>
      </w:r>
      <w:proofErr w:type="spellStart"/>
      <w:r w:rsidRPr="005675E1">
        <w:rPr>
          <w:rFonts w:ascii="Times New Roman" w:hAnsi="Times New Roman" w:cs="Times New Roman"/>
          <w:b/>
          <w:sz w:val="48"/>
          <w:szCs w:val="48"/>
        </w:rPr>
        <w:t>Гарский</w:t>
      </w:r>
      <w:proofErr w:type="spellEnd"/>
      <w:r w:rsidRPr="005675E1">
        <w:rPr>
          <w:rFonts w:ascii="Times New Roman" w:hAnsi="Times New Roman" w:cs="Times New Roman"/>
          <w:b/>
          <w:sz w:val="48"/>
          <w:szCs w:val="48"/>
        </w:rPr>
        <w:t xml:space="preserve"> детский сад</w:t>
      </w: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A6067" w:rsidRPr="005675E1" w:rsidRDefault="006A6067" w:rsidP="005675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Настоящее положение разработано  в соответствии с Законом Российской Федерации от 29.12.2012г. № 273 – ФЗ «Об</w:t>
      </w:r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 Российской Федерации» федеральным государственным образовательным стандартом дошкольного образования далее (ФГОС  ДО), утвержденным приказом Министерства образ</w:t>
      </w:r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  и науки России от 17.10.2013г. № 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1155 «Об утверждении федеральных государственного образовательного стандарта дошкольного образования», уставом муниципального дошкольного</w:t>
      </w:r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</w:t>
      </w:r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МДБОУ </w:t>
      </w:r>
      <w:proofErr w:type="spellStart"/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Гарский</w:t>
      </w:r>
      <w:proofErr w:type="spellEnd"/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 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 — ДОУ)</w:t>
      </w:r>
      <w:r w:rsid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1.2 Педагогический совет действует  в целях обеспечения исполнения требований ФГОС ДО развития и совершенствования образовательной деятельности, повышения профессионального мастерства педагогических работников.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1.3 Педагогический совет коллегиальный орган управления образовательной деятельностью ДОУ (ч. 2 ст. 26 Закона)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1.4 Изменения и дополнения  в настоящее положение вносятся  на педагогическом совете и утверждаются заведующим ДОУ.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педагогический работник ДОУ  с момента заключения  трудового договора и до прекращения его действия является членом  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1.6 Срок данного положения не ограничен. Положение действует до принятия нового.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Функции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2.1. Функциями педагогического совета являются: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осуществление образовательной деятельности в соответствии с законодательством об образовании иными нормативными актами Российской Федерации, уставом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.1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определение содержания образования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.2 ст.28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внедрение в практику  работы ДОУ  современных практик обучения и воспитания инновационного педагогического опыта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повышение профессионального мастерства, развитие творческой активности педагогических работников ДОУ (п.22 ч.3 ст. 28 Закона)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Компетенция педагогического совета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Педагогический совет принимает: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локальные нормативные  акты, содержащие нормы, регулирующие образовательные отношения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.1 ст. 30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локальные нормативные акты по основным вопросам организации  и осуществления образовательной деятельности (п.1 ч.3ст. 28; ч. 2 ст. 30 Закона)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образовательные программы (п.6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рабочие программы педагогических работников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решение о расстановке кадров на новый учебный год   (п. 22.ч. 3 ст. 28 Закона).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3.2 Педагогический совет организует: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и 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по внесению дополнений, изменений в локальные нормативные акты ДОУ по основным вопросам организации и осуществления образовательной деятельности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.1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образовательной программы (п. 6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по внесению дополнений, изменений в образовательную программу ДОУ (п.6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 (выбор) образовательных технологий для использования при реализации образовательной программы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правил внутреннего распорядка воспитанников (п.1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требований к одежде воспитанников (п.18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 (определение) списка учебных пособий, образовательных технологий и методик для использования при реализации образовательной программы (п.9.ч. 3. ст.28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публичного доклада (п.22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по внесению дополнений, изменений в рабочие программы педагогических работников ДОУ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выявление, обобщение, распространение и внедрение инновационного педагогического опыта (п. 22 ч. 33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обсуждение по внесению дополнений, изменений в локальные нормативные акты ДОУ, содержащие нормы, регулирующие образовательные отношения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.1 ст. 30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3.3. Педагогический совет рассматривает информацию: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результатах освоения  воспитанниками  образовательной программы в виде целевых ориентиров, представляющих собой  социально – нормативные  возрастные  характеристики  возможных достижений  ребенка  на этапе завершения  уровня  дошкольного образования (пп.11, 22 ч.3 ст. 28 Закона);</w:t>
      </w:r>
      <w:proofErr w:type="gramEnd"/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 результатах инновационной  и экспериментальной деятельности   (в случае признания ДОУ региональной или федеральной  инновационной  или экспериментальной площадкой) (ст. 20 п. 22 ч. 3ст.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результатах  инновационной работы (по всем видам инноваций) (п.22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 использованию и совершенствованию  методов обучения и воспитания, образовательных технологий (п. 12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информацию  педагогических работников по 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 труду и жизни в условиях  современного мира, формировании у воспитанников культуры  здорового  и безопасного образа жизни (п.4 ч.1 ст. 48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создании необходимых условий для охраны  и укрепления  здоровья, организации питания воспитанников (п.15 ч.3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 результатах </w:t>
      </w:r>
      <w:proofErr w:type="spell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состоянию на 1 августа текущего года (п.13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 оказании помощи родителям (законным представителям) несовершеннолетних воспитанников в воспитании детей, охране и укреплении  их физического и психического здоровья, развитии индивидуальных  способностей и необходимой коррекции  нарушений их развития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44 п. 22  ч.3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 организации дополнительных образовательных услуг воспитанникам Учреждения (п.22  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 организации платных дополнительных услуг воспитанникам ДОУ (п.22 ч. 3.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 организации платных образовательных услуг воспитанникам ДОУ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содействии деятельности общественных объединений родителей (законных представителей) несовершеннолетних воспитанников (п.19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информацию представителей организаций и учреждений, взаимодействующих с Организацией, по вопросам развития и воспитания воспитанников (п.22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научно – методической работе, в том числе организации и проведении научных и методических конференций, семинаров (п. 20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-об организации конкурсов педагогического мастерства (п. 22 ч. 4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повышении квалификации  и переподготовки педагогических работников, развитии их творческих инициатив (п.22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 повышении педагогическими работниками своего профессионального уровня (п.7 ч. 1 ст. 48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ведении официального сайта ДОУ в сети «интернет» (п.21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выполнении ранее принятых решений педагогического совета (п.22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 ответственности педагогических работников за неисполнение или ненадлежащее исполнение возложенных  на их обязанностей в порядке и в случаях, которые установлены федеральными законными (п. 22 ч. 3 ст. 28ч. 4 ст. 48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иные  вопросы в соответствии с законодательством Российской Федерации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проведении оценки индивидуального развития воспитанников в рамках  педагогической диагностики (мониторинга)   (п. 22 ч.3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 результатах осуществления внутреннего текущего контроля, характеризующих оценку эффективности педагогических действий) (п. 22 ч. 3 ст. 28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управления педагогическим советом.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4.1. В работе педагогического совета могут принимать участие: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медицинский персонал;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-члены представительного органа работников ДОУ;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-члены совета родителей (законных представителей) несовершеннолетних воспитанников;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родители (законные представители) несовершеннолетних воспитанников с  момента заключения договора об образовании между Учреждением и родителями (законными представителями) несовершеннолетних воспитанников и до прекращения образовательных отношений (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54; п. 4 ч. 3 ст. 44; ст. 61 Закона);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представители общественных организаций учреждения, взаимодействующих с учреждением по вопросам развития и воспитания воспитанников.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4.2. Лица, приглашенные на педагогический совет, пользуются правом совещательного голоса.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Председателем педагогического совета является заведующий</w:t>
      </w:r>
      <w:r w:rsidR="005E2F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 который: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организует и контролирует выполнение решений педагогического совета;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определяет повестку для педагогического совета;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организует подготовку и проведение заседания педагогического совета;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информирует педагогических работников, медицинский персонал, членов всех органов управления учреждением о предстоящем заседании не менее чем за 30 дней до его проведения;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 4 Педагогический совет избирает секретаря сроком на один учебный год;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4.5. Педагогический совет работает по плану, составляющему часть годового плана работы ДОУ.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4.6. Педагогический совет созывается не реже трех раз в учебный год в соответствии с определенными на данный период задачами ДОУ. В случае необходимости могут созываться внеочередные заседания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4.7. Заседание педагогического совета правомочны, если на них присутствует не менее половины всего состава.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4.8. Решения педагогического совета правомочны, если на них присутствует не менее двух третей его членов. При равном количестве голосов решающим является голос председателя педагогического совета. Решения, принятые на педагогическом совете и не противоречащие законодательству Российской Федерации, уставу ДОУ, являются обязательными для исполнения всеми членами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4.9. Решения выполняют в установленные сроки ответственные лица, указанные в протоколе заседания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по выполнению решений принятых на педагогическом совете, сообщаются членам и участника</w:t>
      </w:r>
      <w:proofErr w:type="gramStart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приглашенным) педагогического совета на следующем заседании.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4.10. Заведующий в случае несогласия с решением  педагогического совета, приостанавливает выполнение решения, извещает об этом Учредителя, представители которого рассматривают в установленный Учредителем срок такое заявление при участии заинтересованных сторон, знакомятся с мотивированным мнением большинства педагогического совета и выносят окончательное решение по спорному вопросу.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Права и ответственность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5.1 Педагогический совет имеет право: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 управлении Учреждением;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выходить с предложениями и заявлениями на учредителя в органы муниципальной и государственной власти, в общественные организации;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взаимодействовать с другими органами управления Учреждением, общественными организациями, учреждениями.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5.2. Каждый член педагогического совета, а также участник (приглашенный) педагогического совета имеет право: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потребовать обсуждения педагогическим советом любого вопроса, касающегося образовательной деятельности ДОУ, если его предложения поддержат не менее одной трети членов педагогического совета;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 несогласии с решением педагогического совета высказывать свое мотивированное мнение, которое должно быть занесено в протокол.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5.3. Педагогический совет несет ответственность: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за выполнение, выполнение не в полном объеме или невыполнении закрепленных за ним задач и функций;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— за соответствие принимаемых решений законодательству Российской Федерации, нормативно – правовым актам.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6.1 Заседания Педагогического совета оформляются протоколом. В протоколе фиксируется ход обсуждения вопросов, выносимых на Педагогический совет, предложения и замечания членов, приглашенных лиц. Протоколы подписываются председателем и секретарем Педагогического совета.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6.2. Нумерация протоколов ведется от начала учебного года.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6.3. Книга протоколов Педагогического совета хранится в ДОУ 3 года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6.4.Книга протоколов Педагогического совета за каждый учебный год нумеруется постранично, прошнуровывается, скрепляется подписью заведующего и печатью.</w:t>
      </w:r>
    </w:p>
    <w:p w:rsidR="006A6067" w:rsidRPr="005675E1" w:rsidRDefault="006A6067" w:rsidP="0056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6A6067" w:rsidRPr="005675E1" w:rsidSect="00B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1585"/>
    <w:multiLevelType w:val="multilevel"/>
    <w:tmpl w:val="943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67"/>
    <w:rsid w:val="005675E1"/>
    <w:rsid w:val="005E2FD5"/>
    <w:rsid w:val="006A6067"/>
    <w:rsid w:val="006B6B38"/>
    <w:rsid w:val="00B5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E"/>
  </w:style>
  <w:style w:type="paragraph" w:styleId="1">
    <w:name w:val="heading 1"/>
    <w:basedOn w:val="a"/>
    <w:link w:val="10"/>
    <w:uiPriority w:val="9"/>
    <w:qFormat/>
    <w:rsid w:val="006A6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60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067"/>
  </w:style>
  <w:style w:type="character" w:customStyle="1" w:styleId="patharrow">
    <w:name w:val="path_arrow"/>
    <w:basedOn w:val="a0"/>
    <w:rsid w:val="006A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2018-08-16T12:05:00Z</dcterms:created>
  <dcterms:modified xsi:type="dcterms:W3CDTF">2018-08-17T18:36:00Z</dcterms:modified>
</cp:coreProperties>
</file>