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C" w:rsidRPr="009A5762" w:rsidRDefault="009A04A3" w:rsidP="009A5762">
      <w:pPr>
        <w:pStyle w:val="10"/>
        <w:keepNext/>
        <w:keepLines/>
        <w:shd w:val="clear" w:color="auto" w:fill="auto"/>
        <w:spacing w:after="440" w:line="260" w:lineRule="exact"/>
        <w:ind w:left="20"/>
        <w:jc w:val="center"/>
        <w:rPr>
          <w:sz w:val="32"/>
          <w:szCs w:val="32"/>
        </w:rPr>
      </w:pPr>
      <w:bookmarkStart w:id="0" w:name="bookmark0"/>
      <w:r w:rsidRPr="009A5762">
        <w:rPr>
          <w:sz w:val="32"/>
          <w:szCs w:val="32"/>
        </w:rPr>
        <w:t>Система-112</w:t>
      </w:r>
      <w:bookmarkEnd w:id="0"/>
    </w:p>
    <w:p w:rsidR="00197ABC" w:rsidRPr="009A5762" w:rsidRDefault="009A04A3" w:rsidP="009A5762">
      <w:pPr>
        <w:pStyle w:val="20"/>
        <w:shd w:val="clear" w:color="auto" w:fill="auto"/>
        <w:spacing w:before="0" w:line="240" w:lineRule="auto"/>
        <w:ind w:left="23"/>
        <w:rPr>
          <w:sz w:val="32"/>
          <w:szCs w:val="32"/>
        </w:rPr>
      </w:pPr>
      <w:r w:rsidRPr="009A5762">
        <w:rPr>
          <w:sz w:val="32"/>
          <w:szCs w:val="32"/>
        </w:rPr>
        <w:t>Номер «112» - это номер телефона, по которому можно позвонить:</w:t>
      </w:r>
    </w:p>
    <w:p w:rsidR="00197ABC" w:rsidRPr="009A5762" w:rsidRDefault="009A04A3" w:rsidP="009A5762">
      <w:pPr>
        <w:pStyle w:val="20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ind w:left="23"/>
        <w:rPr>
          <w:b w:val="0"/>
          <w:sz w:val="32"/>
          <w:szCs w:val="32"/>
        </w:rPr>
      </w:pPr>
      <w:r w:rsidRPr="009A5762">
        <w:rPr>
          <w:b w:val="0"/>
          <w:sz w:val="32"/>
          <w:szCs w:val="32"/>
        </w:rPr>
        <w:t>чтобы связаться с какой-либо экстренной оперативной службой;</w:t>
      </w:r>
    </w:p>
    <w:p w:rsidR="00197ABC" w:rsidRPr="009A5762" w:rsidRDefault="009A04A3" w:rsidP="009A5762">
      <w:pPr>
        <w:pStyle w:val="20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ind w:left="23" w:right="20"/>
        <w:rPr>
          <w:b w:val="0"/>
          <w:sz w:val="32"/>
          <w:szCs w:val="32"/>
        </w:rPr>
      </w:pPr>
      <w:r w:rsidRPr="009A5762">
        <w:rPr>
          <w:b w:val="0"/>
          <w:sz w:val="32"/>
          <w:szCs w:val="32"/>
        </w:rPr>
        <w:t>с мобильных или со стационарных телефонов, в том числе общественных таксофонов;</w:t>
      </w:r>
    </w:p>
    <w:p w:rsidR="00197ABC" w:rsidRPr="009A5762" w:rsidRDefault="009A04A3" w:rsidP="009A5762">
      <w:pPr>
        <w:pStyle w:val="20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ind w:left="23"/>
        <w:rPr>
          <w:b w:val="0"/>
          <w:sz w:val="32"/>
          <w:szCs w:val="32"/>
        </w:rPr>
      </w:pPr>
      <w:r w:rsidRPr="009A5762">
        <w:rPr>
          <w:b w:val="0"/>
          <w:sz w:val="32"/>
          <w:szCs w:val="32"/>
        </w:rPr>
        <w:t>круглосуточно и бесплатно.</w:t>
      </w:r>
    </w:p>
    <w:p w:rsidR="0035481C" w:rsidRPr="009A5762" w:rsidRDefault="009A5762" w:rsidP="009A5762">
      <w:pPr>
        <w:pStyle w:val="20"/>
        <w:numPr>
          <w:ilvl w:val="0"/>
          <w:numId w:val="3"/>
        </w:numPr>
        <w:shd w:val="clear" w:color="auto" w:fill="auto"/>
        <w:tabs>
          <w:tab w:val="left" w:pos="195"/>
        </w:tabs>
        <w:spacing w:before="0" w:line="240" w:lineRule="auto"/>
        <w:ind w:left="23"/>
        <w:rPr>
          <w:b w:val="0"/>
          <w:sz w:val="32"/>
          <w:szCs w:val="32"/>
        </w:rPr>
      </w:pPr>
      <w:r w:rsidRPr="009A5762">
        <w:rPr>
          <w:b w:val="0"/>
          <w:sz w:val="32"/>
          <w:szCs w:val="32"/>
        </w:rPr>
        <w:t>Не звоните на номер «112» по несрочным вопросам</w:t>
      </w:r>
    </w:p>
    <w:p w:rsidR="00197ABC" w:rsidRPr="009A5762" w:rsidRDefault="009A04A3" w:rsidP="009A5762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3" w:right="20"/>
        <w:rPr>
          <w:b/>
          <w:sz w:val="32"/>
          <w:szCs w:val="32"/>
          <w:u w:val="single"/>
        </w:rPr>
      </w:pPr>
      <w:r w:rsidRPr="009A5762">
        <w:rPr>
          <w:b/>
          <w:sz w:val="32"/>
          <w:szCs w:val="32"/>
          <w:u w:val="single"/>
        </w:rPr>
        <w:t>не давайте детям мобильный телефон для игр - при заряженном аккумуляторе ребенок может случайно позвонить на номер «112».</w:t>
      </w:r>
    </w:p>
    <w:p w:rsidR="00197ABC" w:rsidRPr="009A5762" w:rsidRDefault="009A04A3" w:rsidP="009A5762">
      <w:pPr>
        <w:pStyle w:val="11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left="23" w:right="20"/>
        <w:rPr>
          <w:sz w:val="32"/>
          <w:szCs w:val="32"/>
        </w:rPr>
      </w:pPr>
      <w:r w:rsidRPr="009A5762">
        <w:rPr>
          <w:sz w:val="32"/>
          <w:szCs w:val="32"/>
        </w:rPr>
        <w:t xml:space="preserve">позаботьтесь о том, чтобы с Вашего телефона не поступали непреднамеренные звонки на номер «112». </w:t>
      </w:r>
      <w:r w:rsidRPr="009A5762">
        <w:rPr>
          <w:b/>
          <w:sz w:val="32"/>
          <w:szCs w:val="32"/>
        </w:rPr>
        <w:t>Это может произойти и при включенной блокировке клавиш телефона</w:t>
      </w:r>
      <w:r w:rsidRPr="009A5762">
        <w:rPr>
          <w:sz w:val="32"/>
          <w:szCs w:val="32"/>
        </w:rPr>
        <w:t>. 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</w:t>
      </w:r>
    </w:p>
    <w:p w:rsidR="00197ABC" w:rsidRPr="009A5762" w:rsidRDefault="009A04A3" w:rsidP="009A5762">
      <w:pPr>
        <w:pStyle w:val="11"/>
        <w:shd w:val="clear" w:color="auto" w:fill="auto"/>
        <w:spacing w:line="240" w:lineRule="auto"/>
        <w:ind w:left="23" w:right="20"/>
        <w:rPr>
          <w:b/>
          <w:sz w:val="32"/>
          <w:szCs w:val="32"/>
        </w:rPr>
      </w:pPr>
      <w:r w:rsidRPr="009A5762">
        <w:rPr>
          <w:b/>
          <w:sz w:val="32"/>
          <w:szCs w:val="32"/>
        </w:rPr>
        <w:t>Использование номера телефона экстренных служб не по назначению или в хулиганских целях может быть наказуемо.</w:t>
      </w:r>
    </w:p>
    <w:p w:rsidR="009A5762" w:rsidRDefault="009A5762" w:rsidP="009A5762">
      <w:pPr>
        <w:pStyle w:val="11"/>
        <w:shd w:val="clear" w:color="auto" w:fill="auto"/>
        <w:spacing w:line="240" w:lineRule="auto"/>
        <w:ind w:left="23" w:right="20"/>
        <w:jc w:val="left"/>
        <w:rPr>
          <w:rStyle w:val="115pt"/>
          <w:sz w:val="32"/>
          <w:szCs w:val="32"/>
        </w:rPr>
      </w:pPr>
    </w:p>
    <w:p w:rsidR="00197ABC" w:rsidRPr="009A5762" w:rsidRDefault="009A04A3" w:rsidP="009A5762">
      <w:pPr>
        <w:pStyle w:val="11"/>
        <w:shd w:val="clear" w:color="auto" w:fill="auto"/>
        <w:spacing w:line="240" w:lineRule="auto"/>
        <w:ind w:left="23" w:right="20"/>
        <w:jc w:val="left"/>
        <w:rPr>
          <w:sz w:val="32"/>
          <w:szCs w:val="32"/>
        </w:rPr>
      </w:pPr>
      <w:r w:rsidRPr="009A5762">
        <w:rPr>
          <w:rStyle w:val="115pt"/>
          <w:sz w:val="32"/>
          <w:szCs w:val="32"/>
        </w:rPr>
        <w:t>Вниманию родителей:</w:t>
      </w:r>
    </w:p>
    <w:p w:rsidR="00197ABC" w:rsidRPr="009A5762" w:rsidRDefault="009A04A3" w:rsidP="009A5762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23" w:right="20"/>
        <w:rPr>
          <w:sz w:val="32"/>
          <w:szCs w:val="32"/>
        </w:rPr>
      </w:pPr>
      <w:r w:rsidRPr="009A5762">
        <w:rPr>
          <w:sz w:val="32"/>
          <w:szCs w:val="32"/>
        </w:rPr>
        <w:t>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197ABC" w:rsidRPr="009A5762" w:rsidRDefault="009A04A3" w:rsidP="009A5762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23" w:right="20"/>
        <w:rPr>
          <w:sz w:val="32"/>
          <w:szCs w:val="32"/>
        </w:rPr>
      </w:pPr>
      <w:r w:rsidRPr="009A5762">
        <w:rPr>
          <w:sz w:val="32"/>
          <w:szCs w:val="32"/>
        </w:rPr>
        <w:t>Сообщите детям место Вашей работы и номер рабочего телефона (или телефона для связи с Вами);</w:t>
      </w:r>
    </w:p>
    <w:p w:rsidR="00197ABC" w:rsidRPr="009A5762" w:rsidRDefault="009A04A3" w:rsidP="009A5762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3"/>
        <w:rPr>
          <w:sz w:val="32"/>
          <w:szCs w:val="32"/>
        </w:rPr>
      </w:pPr>
      <w:r w:rsidRPr="009A5762">
        <w:rPr>
          <w:sz w:val="32"/>
          <w:szCs w:val="32"/>
        </w:rPr>
        <w:t>Объясните ребенку, в каких случаях можно звонить в службу-112;</w:t>
      </w:r>
    </w:p>
    <w:p w:rsidR="00197ABC" w:rsidRPr="009A5762" w:rsidRDefault="009A04A3" w:rsidP="009A5762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3" w:right="20"/>
        <w:rPr>
          <w:sz w:val="32"/>
          <w:szCs w:val="32"/>
        </w:rPr>
      </w:pPr>
      <w:r w:rsidRPr="009A5762">
        <w:rPr>
          <w:sz w:val="32"/>
          <w:szCs w:val="32"/>
        </w:rPr>
        <w:t>Научите детей не бояться звонить по номеру «112», если у них возникнут сомнения, звонить или не звонить в случае опасности;</w:t>
      </w:r>
    </w:p>
    <w:p w:rsidR="009A5762" w:rsidRDefault="009A04A3" w:rsidP="009A5762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3" w:right="20"/>
        <w:rPr>
          <w:sz w:val="32"/>
          <w:szCs w:val="32"/>
        </w:rPr>
      </w:pPr>
      <w:r w:rsidRPr="009A5762">
        <w:rPr>
          <w:b/>
          <w:sz w:val="32"/>
          <w:szCs w:val="32"/>
          <w:u w:val="single"/>
        </w:rPr>
        <w:t>Объясните ребенку, что звонить на номер «112» ради шутки категорически запрещено.</w:t>
      </w:r>
      <w:r w:rsidRPr="009A5762">
        <w:rPr>
          <w:sz w:val="32"/>
          <w:szCs w:val="32"/>
        </w:rPr>
        <w:t xml:space="preserve"> </w:t>
      </w:r>
    </w:p>
    <w:p w:rsidR="00197ABC" w:rsidRPr="009A5762" w:rsidRDefault="009A04A3" w:rsidP="009A5762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3" w:right="20"/>
        <w:rPr>
          <w:sz w:val="32"/>
          <w:szCs w:val="32"/>
        </w:rPr>
      </w:pPr>
      <w:r w:rsidRPr="009A5762">
        <w:rPr>
          <w:sz w:val="32"/>
          <w:szCs w:val="32"/>
        </w:rPr>
        <w:t>Напоминаем, что «112» -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sectPr w:rsidR="00197ABC" w:rsidRPr="009A5762" w:rsidSect="00197ABC">
      <w:type w:val="continuous"/>
      <w:pgSz w:w="11906" w:h="16838"/>
      <w:pgMar w:top="1641" w:right="1254" w:bottom="1137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88" w:rsidRDefault="00775288" w:rsidP="00197ABC">
      <w:r>
        <w:separator/>
      </w:r>
    </w:p>
  </w:endnote>
  <w:endnote w:type="continuationSeparator" w:id="1">
    <w:p w:rsidR="00775288" w:rsidRDefault="00775288" w:rsidP="0019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88" w:rsidRDefault="00775288"/>
  </w:footnote>
  <w:footnote w:type="continuationSeparator" w:id="1">
    <w:p w:rsidR="00775288" w:rsidRDefault="007752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F4"/>
    <w:multiLevelType w:val="multilevel"/>
    <w:tmpl w:val="4538C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1A38"/>
    <w:multiLevelType w:val="multilevel"/>
    <w:tmpl w:val="6F6E2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0478F"/>
    <w:multiLevelType w:val="multilevel"/>
    <w:tmpl w:val="E7F42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7003C"/>
    <w:multiLevelType w:val="multilevel"/>
    <w:tmpl w:val="7862C0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7ABC"/>
    <w:rsid w:val="00197ABC"/>
    <w:rsid w:val="002F17B1"/>
    <w:rsid w:val="0035481C"/>
    <w:rsid w:val="006A51D6"/>
    <w:rsid w:val="00775288"/>
    <w:rsid w:val="009A04A3"/>
    <w:rsid w:val="009A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A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AB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7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97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19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enturyGothic10pt">
    <w:name w:val="Основной текст + Century Gothic;10 pt"/>
    <w:basedOn w:val="a4"/>
    <w:rsid w:val="00197ABC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enturyGothic10pt0">
    <w:name w:val="Основной текст + Century Gothic;10 pt;Полужирный"/>
    <w:basedOn w:val="a4"/>
    <w:rsid w:val="00197AB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5pt">
    <w:name w:val="Основной текст + 11;5 pt;Полужирный"/>
    <w:basedOn w:val="a4"/>
    <w:rsid w:val="00197AB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0">
    <w:name w:val="Заголовок №1"/>
    <w:basedOn w:val="a"/>
    <w:link w:val="1"/>
    <w:rsid w:val="00197ABC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97ABC"/>
    <w:pPr>
      <w:shd w:val="clear" w:color="auto" w:fill="FFFFFF"/>
      <w:spacing w:before="540"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197AB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0AEF-3C57-4602-9770-D23694DD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</dc:creator>
  <cp:lastModifiedBy>Травникова</cp:lastModifiedBy>
  <cp:revision>3</cp:revision>
  <cp:lastPrinted>2019-01-09T11:24:00Z</cp:lastPrinted>
  <dcterms:created xsi:type="dcterms:W3CDTF">2019-01-09T11:18:00Z</dcterms:created>
  <dcterms:modified xsi:type="dcterms:W3CDTF">2019-01-09T11:47:00Z</dcterms:modified>
</cp:coreProperties>
</file>